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6"/>
        <w:gridCol w:w="3566"/>
        <w:gridCol w:w="761"/>
        <w:gridCol w:w="1595"/>
        <w:gridCol w:w="3815"/>
      </w:tblGrid>
      <w:tr w:rsidR="00087286" w:rsidRPr="00350EA7" w:rsidTr="00431093">
        <w:tc>
          <w:tcPr>
            <w:tcW w:w="308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E7786A">
              <w:t>019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6E641E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:rsidR="00087286" w:rsidRPr="00700DCA" w:rsidRDefault="00431093" w:rsidP="00E778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Applying </w:t>
            </w:r>
            <w:r w:rsidR="00E7786A">
              <w:rPr>
                <w:sz w:val="32"/>
                <w:szCs w:val="32"/>
              </w:rPr>
              <w:t>Grout to Tile</w:t>
            </w:r>
          </w:p>
        </w:tc>
      </w:tr>
      <w:tr w:rsidR="00087286" w:rsidRPr="00350EA7" w:rsidTr="00431093">
        <w:tc>
          <w:tcPr>
            <w:tcW w:w="3933" w:type="dxa"/>
            <w:gridSpan w:val="2"/>
            <w:shd w:val="clear" w:color="auto" w:fill="D9D9D9"/>
          </w:tcPr>
          <w:p w:rsidR="00087286" w:rsidRPr="00700DCA" w:rsidRDefault="00E05E8B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:rsidR="00431093" w:rsidRPr="00431093" w:rsidRDefault="00431093" w:rsidP="00E7786A">
            <w:pPr>
              <w:spacing w:after="0" w:line="240" w:lineRule="auto"/>
              <w:rPr>
                <w:sz w:val="24"/>
                <w:szCs w:val="32"/>
              </w:rPr>
            </w:pPr>
            <w:r w:rsidRPr="00431093">
              <w:rPr>
                <w:sz w:val="24"/>
                <w:szCs w:val="32"/>
              </w:rPr>
              <w:t xml:space="preserve">Applying </w:t>
            </w:r>
            <w:r w:rsidR="00E7786A">
              <w:rPr>
                <w:sz w:val="24"/>
                <w:szCs w:val="32"/>
              </w:rPr>
              <w:t>Grout to tile</w:t>
            </w:r>
          </w:p>
        </w:tc>
        <w:tc>
          <w:tcPr>
            <w:tcW w:w="3566" w:type="dxa"/>
            <w:vAlign w:val="center"/>
          </w:tcPr>
          <w:p w:rsidR="00431093" w:rsidRPr="00431093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:rsidR="00431093" w:rsidRPr="00700DCA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 xml:space="preserve">Skin Irritation  </w:t>
            </w:r>
          </w:p>
        </w:tc>
        <w:tc>
          <w:tcPr>
            <w:tcW w:w="6171" w:type="dxa"/>
            <w:gridSpan w:val="3"/>
            <w:vAlign w:val="center"/>
          </w:tcPr>
          <w:p w:rsidR="00431093" w:rsidRPr="00D90E86" w:rsidRDefault="00431093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Keep exposed skin clean at all times when using portland products</w:t>
            </w:r>
          </w:p>
          <w:p w:rsidR="00431093" w:rsidRPr="00431093" w:rsidRDefault="003343B5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431093" w:rsidRPr="00D90E86">
              <w:rPr>
                <w:sz w:val="24"/>
                <w:szCs w:val="24"/>
              </w:rPr>
              <w:t xml:space="preserve">wash </w:t>
            </w:r>
            <w:r w:rsidR="00431093">
              <w:rPr>
                <w:sz w:val="24"/>
                <w:szCs w:val="24"/>
              </w:rPr>
              <w:t>thinset or grout</w:t>
            </w:r>
            <w:r w:rsidR="00431093" w:rsidRPr="00D90E86">
              <w:rPr>
                <w:sz w:val="24"/>
                <w:szCs w:val="24"/>
              </w:rPr>
              <w:t xml:space="preserve"> off skin</w:t>
            </w:r>
          </w:p>
        </w:tc>
      </w:tr>
    </w:tbl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700DCA" w:rsidRDefault="00087286" w:rsidP="00700DC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</w:t>
    </w:r>
    <w:r w:rsidR="009C3A6C">
      <w:t>9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05E8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5</cp:revision>
  <cp:lastPrinted>2017-06-16T13:53:00Z</cp:lastPrinted>
  <dcterms:created xsi:type="dcterms:W3CDTF">2017-06-16T13:55:00Z</dcterms:created>
  <dcterms:modified xsi:type="dcterms:W3CDTF">2017-06-19T13:58:00Z</dcterms:modified>
</cp:coreProperties>
</file>