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2"/>
        <w:gridCol w:w="109"/>
        <w:gridCol w:w="3511"/>
        <w:gridCol w:w="793"/>
        <w:gridCol w:w="1614"/>
        <w:gridCol w:w="3891"/>
      </w:tblGrid>
      <w:tr w:rsidR="00EF13F2" w:rsidRPr="00350EA7" w14:paraId="36072130" w14:textId="77777777" w:rsidTr="00B45E5E">
        <w:trPr>
          <w:trHeight w:val="1061"/>
          <w:jc w:val="center"/>
        </w:trPr>
        <w:tc>
          <w:tcPr>
            <w:tcW w:w="3188" w:type="dxa"/>
            <w:gridSpan w:val="2"/>
            <w:vAlign w:val="center"/>
          </w:tcPr>
          <w:p w14:paraId="0784834B" w14:textId="3D8D03FB" w:rsidR="00EF13F2" w:rsidRPr="00350EA7" w:rsidRDefault="00DC4BA2" w:rsidP="00C20AD9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42AEAB3" wp14:editId="6CC786D8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10" w:type="dxa"/>
            <w:gridSpan w:val="3"/>
            <w:vAlign w:val="center"/>
          </w:tcPr>
          <w:p w14:paraId="01AD955D" w14:textId="77777777" w:rsidR="00EF13F2" w:rsidRPr="00BD22D3" w:rsidRDefault="00EF13F2" w:rsidP="00394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7B47BE57" w14:textId="77777777" w:rsidR="00EF13F2" w:rsidRPr="00394E37" w:rsidRDefault="00EF13F2" w:rsidP="00394E3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0A5DFA3C" w14:textId="77777777" w:rsidR="00EF13F2" w:rsidRPr="00394E37" w:rsidRDefault="00EF13F2" w:rsidP="00394E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960" w:type="dxa"/>
            <w:vAlign w:val="center"/>
          </w:tcPr>
          <w:p w14:paraId="5255861E" w14:textId="77777777" w:rsidR="00EF13F2" w:rsidRPr="00BD22D3" w:rsidRDefault="00EF13F2" w:rsidP="00394E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EF13F2" w:rsidRPr="00350EA7" w14:paraId="71483FF3" w14:textId="77777777" w:rsidTr="00B45E5E">
        <w:trPr>
          <w:jc w:val="center"/>
        </w:trPr>
        <w:tc>
          <w:tcPr>
            <w:tcW w:w="3188" w:type="dxa"/>
            <w:gridSpan w:val="2"/>
            <w:vAlign w:val="center"/>
          </w:tcPr>
          <w:p w14:paraId="4A9104AE" w14:textId="77777777" w:rsidR="00EF13F2" w:rsidRPr="00350EA7" w:rsidRDefault="00EF13F2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390" w:type="dxa"/>
            <w:gridSpan w:val="2"/>
            <w:vAlign w:val="center"/>
          </w:tcPr>
          <w:p w14:paraId="386D63AC" w14:textId="77777777" w:rsidR="00EF13F2" w:rsidRPr="00350EA7" w:rsidRDefault="00EF13F2" w:rsidP="00350EA7">
            <w:pPr>
              <w:spacing w:after="0" w:line="240" w:lineRule="auto"/>
            </w:pPr>
            <w:r>
              <w:t>Stone-JHA-005</w:t>
            </w:r>
          </w:p>
        </w:tc>
        <w:tc>
          <w:tcPr>
            <w:tcW w:w="1620" w:type="dxa"/>
            <w:vAlign w:val="center"/>
          </w:tcPr>
          <w:p w14:paraId="57959CDE" w14:textId="77777777" w:rsidR="00EF13F2" w:rsidRPr="00350EA7" w:rsidRDefault="00EF13F2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960" w:type="dxa"/>
            <w:vAlign w:val="center"/>
          </w:tcPr>
          <w:p w14:paraId="21AFD342" w14:textId="77777777" w:rsidR="00EF13F2" w:rsidRPr="00350EA7" w:rsidRDefault="00C20AD9" w:rsidP="00C20AD9">
            <w:pPr>
              <w:spacing w:after="0" w:line="240" w:lineRule="auto"/>
            </w:pPr>
            <w:r>
              <w:t>mm</w:t>
            </w:r>
            <w:r w:rsidR="00EF13F2">
              <w:t>/</w:t>
            </w:r>
            <w:r>
              <w:t>dd</w:t>
            </w:r>
            <w:r w:rsidR="00EF13F2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EF13F2" w:rsidRPr="00350EA7" w14:paraId="4ECF3AD2" w14:textId="77777777" w:rsidTr="00B45E5E">
        <w:trPr>
          <w:jc w:val="center"/>
        </w:trPr>
        <w:tc>
          <w:tcPr>
            <w:tcW w:w="3188" w:type="dxa"/>
            <w:gridSpan w:val="2"/>
            <w:vAlign w:val="center"/>
          </w:tcPr>
          <w:p w14:paraId="7BCA3739" w14:textId="77777777" w:rsidR="00EF13F2" w:rsidRPr="00350EA7" w:rsidRDefault="00EF13F2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390" w:type="dxa"/>
            <w:gridSpan w:val="2"/>
            <w:vAlign w:val="center"/>
          </w:tcPr>
          <w:p w14:paraId="17B57FEB" w14:textId="77777777" w:rsidR="00EF13F2" w:rsidRPr="00350EA7" w:rsidRDefault="00EF13F2" w:rsidP="00350EA7">
            <w:pPr>
              <w:spacing w:after="0" w:line="240" w:lineRule="auto"/>
            </w:pPr>
            <w:r w:rsidRPr="00350EA7">
              <w:t>Job Hazard Analysis (JHA)</w:t>
            </w:r>
          </w:p>
        </w:tc>
        <w:tc>
          <w:tcPr>
            <w:tcW w:w="1620" w:type="dxa"/>
            <w:vAlign w:val="center"/>
          </w:tcPr>
          <w:p w14:paraId="28F917BD" w14:textId="77777777" w:rsidR="00EF13F2" w:rsidRPr="00350EA7" w:rsidRDefault="00EF13F2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960" w:type="dxa"/>
            <w:vAlign w:val="center"/>
          </w:tcPr>
          <w:p w14:paraId="77107E6E" w14:textId="77777777" w:rsidR="00EF13F2" w:rsidRPr="00350EA7" w:rsidRDefault="00EF13F2" w:rsidP="00350EA7">
            <w:pPr>
              <w:spacing w:after="0" w:line="240" w:lineRule="auto"/>
            </w:pPr>
            <w:r w:rsidRPr="00350EA7">
              <w:t>1.0</w:t>
            </w:r>
          </w:p>
        </w:tc>
      </w:tr>
      <w:tr w:rsidR="00EF13F2" w:rsidRPr="00350EA7" w14:paraId="79DA4892" w14:textId="77777777" w:rsidTr="00B45E5E">
        <w:trPr>
          <w:jc w:val="center"/>
        </w:trPr>
        <w:tc>
          <w:tcPr>
            <w:tcW w:w="3188" w:type="dxa"/>
            <w:gridSpan w:val="2"/>
            <w:vAlign w:val="center"/>
          </w:tcPr>
          <w:p w14:paraId="7F1063AD" w14:textId="77777777" w:rsidR="00EF13F2" w:rsidRPr="00350EA7" w:rsidRDefault="00EF13F2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390" w:type="dxa"/>
            <w:gridSpan w:val="2"/>
            <w:vAlign w:val="center"/>
          </w:tcPr>
          <w:p w14:paraId="32CCD870" w14:textId="77777777" w:rsidR="00EF13F2" w:rsidRPr="00350EA7" w:rsidRDefault="00EF13F2" w:rsidP="00350EA7">
            <w:pPr>
              <w:spacing w:after="0" w:line="240" w:lineRule="auto"/>
            </w:pPr>
            <w:r w:rsidRPr="00350EA7">
              <w:t>Warehousing</w:t>
            </w:r>
          </w:p>
        </w:tc>
        <w:tc>
          <w:tcPr>
            <w:tcW w:w="1620" w:type="dxa"/>
            <w:vAlign w:val="center"/>
          </w:tcPr>
          <w:p w14:paraId="77980C70" w14:textId="77777777" w:rsidR="00EF13F2" w:rsidRPr="00350EA7" w:rsidRDefault="00EF13F2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960" w:type="dxa"/>
            <w:vAlign w:val="center"/>
          </w:tcPr>
          <w:p w14:paraId="1F221708" w14:textId="77777777" w:rsidR="00EF13F2" w:rsidRPr="00350EA7" w:rsidRDefault="00EF13F2" w:rsidP="00350EA7">
            <w:pPr>
              <w:spacing w:after="0" w:line="240" w:lineRule="auto"/>
            </w:pPr>
            <w:r w:rsidRPr="00350EA7">
              <w:t>Annually</w:t>
            </w:r>
          </w:p>
        </w:tc>
      </w:tr>
      <w:tr w:rsidR="00EF13F2" w:rsidRPr="00350EA7" w14:paraId="73FC2C3A" w14:textId="77777777" w:rsidTr="00B45E5E">
        <w:trPr>
          <w:jc w:val="center"/>
        </w:trPr>
        <w:tc>
          <w:tcPr>
            <w:tcW w:w="3188" w:type="dxa"/>
            <w:gridSpan w:val="2"/>
            <w:vAlign w:val="center"/>
          </w:tcPr>
          <w:p w14:paraId="461F11DC" w14:textId="77777777" w:rsidR="00EF13F2" w:rsidRPr="00350EA7" w:rsidRDefault="00EF13F2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390" w:type="dxa"/>
            <w:gridSpan w:val="2"/>
            <w:vAlign w:val="center"/>
          </w:tcPr>
          <w:p w14:paraId="30FCF279" w14:textId="77777777" w:rsidR="00EF13F2" w:rsidRPr="00FA1803" w:rsidRDefault="00EF13F2" w:rsidP="002C621F">
            <w:pPr>
              <w:spacing w:after="0" w:line="240" w:lineRule="auto"/>
              <w:rPr>
                <w:sz w:val="24"/>
                <w:szCs w:val="24"/>
              </w:rPr>
            </w:pPr>
            <w:r w:rsidRPr="00350EA7">
              <w:t>Safety glasses</w:t>
            </w:r>
            <w:r w:rsidR="002C621F">
              <w:t>, gloves, safety vest</w:t>
            </w:r>
            <w:r>
              <w:t xml:space="preserve">  </w:t>
            </w:r>
          </w:p>
        </w:tc>
        <w:tc>
          <w:tcPr>
            <w:tcW w:w="1620" w:type="dxa"/>
            <w:vAlign w:val="center"/>
          </w:tcPr>
          <w:p w14:paraId="72EEE5B8" w14:textId="77777777" w:rsidR="00EF13F2" w:rsidRPr="00350EA7" w:rsidRDefault="00EF13F2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960" w:type="dxa"/>
            <w:vAlign w:val="center"/>
          </w:tcPr>
          <w:p w14:paraId="51EFB4E9" w14:textId="77777777" w:rsidR="00EF13F2" w:rsidRPr="00350EA7" w:rsidRDefault="00EF13F2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EF13F2" w:rsidRPr="00350EA7" w14:paraId="3AF890C4" w14:textId="77777777" w:rsidTr="00757436">
        <w:trPr>
          <w:trHeight w:val="576"/>
          <w:jc w:val="center"/>
        </w:trPr>
        <w:tc>
          <w:tcPr>
            <w:tcW w:w="13158" w:type="dxa"/>
            <w:gridSpan w:val="6"/>
            <w:vAlign w:val="center"/>
          </w:tcPr>
          <w:p w14:paraId="2C39A841" w14:textId="77777777" w:rsidR="00EF13F2" w:rsidRPr="00D47B8A" w:rsidRDefault="00EF13F2" w:rsidP="00D47B8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 w:rsidRPr="00D47B8A">
              <w:rPr>
                <w:sz w:val="32"/>
                <w:szCs w:val="32"/>
              </w:rPr>
              <w:t>Using a Nail Gun</w:t>
            </w:r>
          </w:p>
        </w:tc>
      </w:tr>
      <w:tr w:rsidR="00EF13F2" w:rsidRPr="00350EA7" w14:paraId="42D42406" w14:textId="77777777" w:rsidTr="00D47B8A">
        <w:trPr>
          <w:jc w:val="center"/>
        </w:trPr>
        <w:tc>
          <w:tcPr>
            <w:tcW w:w="3078" w:type="dxa"/>
            <w:shd w:val="clear" w:color="auto" w:fill="D9D9D9"/>
          </w:tcPr>
          <w:p w14:paraId="6CD69028" w14:textId="77777777" w:rsidR="00EF13F2" w:rsidRPr="00FA1803" w:rsidRDefault="00686737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EF13F2" w:rsidRPr="00FA1803">
              <w:rPr>
                <w:sz w:val="28"/>
                <w:szCs w:val="28"/>
              </w:rPr>
              <w:t>Description</w:t>
            </w:r>
          </w:p>
        </w:tc>
        <w:tc>
          <w:tcPr>
            <w:tcW w:w="3690" w:type="dxa"/>
            <w:gridSpan w:val="2"/>
            <w:shd w:val="clear" w:color="auto" w:fill="D9D9D9"/>
          </w:tcPr>
          <w:p w14:paraId="7E655061" w14:textId="77777777" w:rsidR="00EF13F2" w:rsidRPr="00FA1803" w:rsidRDefault="00EF13F2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1803">
              <w:rPr>
                <w:sz w:val="28"/>
                <w:szCs w:val="28"/>
              </w:rPr>
              <w:t>Hazard</w:t>
            </w:r>
          </w:p>
        </w:tc>
        <w:tc>
          <w:tcPr>
            <w:tcW w:w="6390" w:type="dxa"/>
            <w:gridSpan w:val="3"/>
            <w:shd w:val="clear" w:color="auto" w:fill="D9D9D9"/>
          </w:tcPr>
          <w:p w14:paraId="0FC99134" w14:textId="77777777" w:rsidR="00EF13F2" w:rsidRPr="00FA1803" w:rsidRDefault="00EF13F2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A1803">
              <w:rPr>
                <w:sz w:val="28"/>
                <w:szCs w:val="28"/>
              </w:rPr>
              <w:t>Control</w:t>
            </w:r>
          </w:p>
        </w:tc>
      </w:tr>
      <w:tr w:rsidR="00EF13F2" w:rsidRPr="00350EA7" w14:paraId="6E2C166D" w14:textId="77777777" w:rsidTr="00B45E5E">
        <w:trPr>
          <w:trHeight w:val="557"/>
          <w:jc w:val="center"/>
        </w:trPr>
        <w:tc>
          <w:tcPr>
            <w:tcW w:w="3078" w:type="dxa"/>
            <w:vAlign w:val="center"/>
          </w:tcPr>
          <w:p w14:paraId="5F76D37E" w14:textId="77777777" w:rsidR="00EF13F2" w:rsidRPr="00D47B8A" w:rsidRDefault="00EF13F2" w:rsidP="00D47B8A">
            <w:pPr>
              <w:spacing w:after="0" w:line="240" w:lineRule="auto"/>
              <w:rPr>
                <w:rFonts w:cs="Tahoma"/>
                <w:color w:val="000000"/>
                <w:sz w:val="24"/>
                <w:szCs w:val="24"/>
              </w:rPr>
            </w:pPr>
            <w:r w:rsidRPr="00D47B8A">
              <w:rPr>
                <w:rFonts w:cs="Tahoma"/>
                <w:color w:val="000000"/>
                <w:sz w:val="24"/>
                <w:szCs w:val="24"/>
              </w:rPr>
              <w:t>Splinter or blow out fragments from the material being nailed</w:t>
            </w:r>
          </w:p>
        </w:tc>
        <w:tc>
          <w:tcPr>
            <w:tcW w:w="3690" w:type="dxa"/>
            <w:gridSpan w:val="2"/>
            <w:vAlign w:val="center"/>
          </w:tcPr>
          <w:p w14:paraId="6C9C7664" w14:textId="77777777" w:rsidR="00EF13F2" w:rsidRPr="00D47B8A" w:rsidRDefault="00EF13F2" w:rsidP="00D47B8A">
            <w:pPr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rFonts w:cs="Tahoma"/>
                <w:color w:val="000000"/>
                <w:sz w:val="24"/>
                <w:szCs w:val="24"/>
              </w:rPr>
              <w:t>Eye / skin</w:t>
            </w:r>
          </w:p>
        </w:tc>
        <w:tc>
          <w:tcPr>
            <w:tcW w:w="6390" w:type="dxa"/>
            <w:gridSpan w:val="3"/>
            <w:vAlign w:val="center"/>
          </w:tcPr>
          <w:p w14:paraId="4976D091" w14:textId="77777777" w:rsidR="00EF13F2" w:rsidRPr="00D47B8A" w:rsidRDefault="00EF13F2" w:rsidP="00D47B8A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sz w:val="24"/>
                <w:szCs w:val="24"/>
              </w:rPr>
              <w:t>Wear safety glasses</w:t>
            </w:r>
          </w:p>
        </w:tc>
      </w:tr>
      <w:tr w:rsidR="00EF13F2" w:rsidRPr="00350EA7" w14:paraId="1E666AD7" w14:textId="77777777" w:rsidTr="00B45E5E">
        <w:trPr>
          <w:trHeight w:val="1133"/>
          <w:jc w:val="center"/>
        </w:trPr>
        <w:tc>
          <w:tcPr>
            <w:tcW w:w="3078" w:type="dxa"/>
            <w:vAlign w:val="center"/>
          </w:tcPr>
          <w:p w14:paraId="2C6545F1" w14:textId="77777777" w:rsidR="00EF13F2" w:rsidRPr="00D47B8A" w:rsidRDefault="00EF13F2" w:rsidP="00D47B8A">
            <w:pPr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rFonts w:cs="Tahoma"/>
                <w:color w:val="000000"/>
                <w:sz w:val="24"/>
                <w:szCs w:val="24"/>
              </w:rPr>
              <w:t>Puncture the back of the material</w:t>
            </w:r>
          </w:p>
        </w:tc>
        <w:tc>
          <w:tcPr>
            <w:tcW w:w="3690" w:type="dxa"/>
            <w:gridSpan w:val="2"/>
            <w:vAlign w:val="center"/>
          </w:tcPr>
          <w:p w14:paraId="4438E938" w14:textId="77777777" w:rsidR="00EF13F2" w:rsidRPr="00D47B8A" w:rsidRDefault="00EF13F2" w:rsidP="00D47B8A">
            <w:pPr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sz w:val="24"/>
                <w:szCs w:val="24"/>
              </w:rPr>
              <w:t>Product damage / Operator injury</w:t>
            </w:r>
          </w:p>
        </w:tc>
        <w:tc>
          <w:tcPr>
            <w:tcW w:w="6390" w:type="dxa"/>
            <w:gridSpan w:val="3"/>
            <w:vAlign w:val="center"/>
          </w:tcPr>
          <w:p w14:paraId="5657EBCC" w14:textId="77777777" w:rsidR="00EF13F2" w:rsidRPr="00D47B8A" w:rsidRDefault="00EF13F2" w:rsidP="00D47B8A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sz w:val="24"/>
                <w:szCs w:val="24"/>
              </w:rPr>
              <w:t>Set firing pressure at manufacturer’s recommendations</w:t>
            </w:r>
          </w:p>
          <w:p w14:paraId="05FDE4E1" w14:textId="77777777" w:rsidR="00EF13F2" w:rsidRPr="00D47B8A" w:rsidRDefault="00EF13F2" w:rsidP="00D47B8A">
            <w:pPr>
              <w:pStyle w:val="ListParagraph"/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sz w:val="24"/>
                <w:szCs w:val="24"/>
              </w:rPr>
              <w:t>Do not defeat safety devices</w:t>
            </w:r>
          </w:p>
          <w:p w14:paraId="78423133" w14:textId="77777777" w:rsidR="00EF13F2" w:rsidRPr="00D47B8A" w:rsidRDefault="00EF13F2" w:rsidP="00D47B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sz w:val="24"/>
                <w:szCs w:val="24"/>
              </w:rPr>
              <w:t>Keep hands and feet clear at all times</w:t>
            </w:r>
          </w:p>
        </w:tc>
      </w:tr>
      <w:tr w:rsidR="00EF13F2" w:rsidRPr="00350EA7" w14:paraId="07B35F1B" w14:textId="77777777" w:rsidTr="00B45E5E">
        <w:trPr>
          <w:trHeight w:val="620"/>
          <w:jc w:val="center"/>
        </w:trPr>
        <w:tc>
          <w:tcPr>
            <w:tcW w:w="3078" w:type="dxa"/>
            <w:vAlign w:val="center"/>
          </w:tcPr>
          <w:p w14:paraId="5A1D7094" w14:textId="77777777" w:rsidR="00EF13F2" w:rsidRPr="00D47B8A" w:rsidRDefault="00EF13F2" w:rsidP="00D47B8A">
            <w:pPr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rFonts w:cs="Tahoma"/>
                <w:color w:val="000000"/>
                <w:sz w:val="24"/>
                <w:szCs w:val="24"/>
              </w:rPr>
              <w:t>Fire completely through the material</w:t>
            </w:r>
          </w:p>
        </w:tc>
        <w:tc>
          <w:tcPr>
            <w:tcW w:w="3690" w:type="dxa"/>
            <w:gridSpan w:val="2"/>
            <w:vAlign w:val="center"/>
          </w:tcPr>
          <w:p w14:paraId="3674B9A1" w14:textId="77777777" w:rsidR="00EF13F2" w:rsidRPr="00D47B8A" w:rsidRDefault="00EF13F2" w:rsidP="00D47B8A">
            <w:pPr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rFonts w:cs="Tahoma"/>
                <w:color w:val="000000"/>
                <w:sz w:val="24"/>
                <w:szCs w:val="24"/>
              </w:rPr>
              <w:t>Strike workers behind the nailing surface / Product damage</w:t>
            </w:r>
          </w:p>
        </w:tc>
        <w:tc>
          <w:tcPr>
            <w:tcW w:w="6390" w:type="dxa"/>
            <w:gridSpan w:val="3"/>
            <w:vAlign w:val="center"/>
          </w:tcPr>
          <w:p w14:paraId="3702237D" w14:textId="77777777" w:rsidR="00EF13F2" w:rsidRPr="00D47B8A" w:rsidRDefault="00EF13F2" w:rsidP="00D47B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sz w:val="24"/>
                <w:szCs w:val="24"/>
              </w:rPr>
              <w:t xml:space="preserve">Set firing pressure at manufacturer’s recommendations </w:t>
            </w:r>
          </w:p>
          <w:p w14:paraId="68184F9E" w14:textId="77777777" w:rsidR="00EF13F2" w:rsidRPr="00D47B8A" w:rsidRDefault="00EF13F2" w:rsidP="00D47B8A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D47B8A">
              <w:rPr>
                <w:sz w:val="24"/>
                <w:szCs w:val="24"/>
              </w:rPr>
              <w:t>Do not defeat safety devices</w:t>
            </w:r>
          </w:p>
        </w:tc>
      </w:tr>
    </w:tbl>
    <w:p w14:paraId="07544835" w14:textId="77777777" w:rsidR="00686737" w:rsidRDefault="00686737" w:rsidP="00686737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4762D1F9" w14:textId="77777777" w:rsidR="00EF13F2" w:rsidRPr="00B45E5E" w:rsidRDefault="00EF13F2" w:rsidP="00DD20D4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B45E5E">
        <w:rPr>
          <w:sz w:val="24"/>
          <w:szCs w:val="24"/>
        </w:rPr>
        <w:t>Only use a sequential style nail gun, these do not allow bump firing. The nose has to be depressed before the trigger can be</w:t>
      </w:r>
      <w:r w:rsidR="001A6923">
        <w:rPr>
          <w:sz w:val="24"/>
          <w:szCs w:val="24"/>
        </w:rPr>
        <w:t xml:space="preserve"> </w:t>
      </w:r>
      <w:r w:rsidRPr="00B45E5E">
        <w:rPr>
          <w:sz w:val="24"/>
          <w:szCs w:val="24"/>
        </w:rPr>
        <w:t>pulled</w:t>
      </w:r>
      <w:r w:rsidR="00E37597">
        <w:rPr>
          <w:sz w:val="24"/>
          <w:szCs w:val="24"/>
        </w:rPr>
        <w:t>.</w:t>
      </w:r>
    </w:p>
    <w:p w14:paraId="351E2A8E" w14:textId="77777777" w:rsidR="00EF13F2" w:rsidRPr="00B45E5E" w:rsidRDefault="00EF13F2" w:rsidP="00DD20D4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B45E5E">
        <w:rPr>
          <w:sz w:val="24"/>
          <w:szCs w:val="24"/>
        </w:rPr>
        <w:t>Keep finger off trigger when not driving nails</w:t>
      </w:r>
      <w:r w:rsidR="00E37597">
        <w:rPr>
          <w:sz w:val="24"/>
          <w:szCs w:val="24"/>
        </w:rPr>
        <w:t>.</w:t>
      </w:r>
    </w:p>
    <w:p w14:paraId="61534F0B" w14:textId="77777777" w:rsidR="00EF13F2" w:rsidRPr="00C67FF8" w:rsidRDefault="00EF13F2" w:rsidP="00DD20D4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B45E5E">
        <w:rPr>
          <w:sz w:val="24"/>
          <w:szCs w:val="24"/>
        </w:rPr>
        <w:t xml:space="preserve">Avoid line of fire hazards in front of and behind material; position yourself (especially your free hand) out of the line of fire. Never point nail gun at anyone. Watch </w:t>
      </w:r>
      <w:r w:rsidRPr="00C67FF8">
        <w:rPr>
          <w:sz w:val="24"/>
          <w:szCs w:val="24"/>
        </w:rPr>
        <w:t xml:space="preserve">for coworkers behind the nailing surface. </w:t>
      </w:r>
    </w:p>
    <w:p w14:paraId="540C4172" w14:textId="77777777" w:rsidR="00EF13F2" w:rsidRPr="00C67FF8" w:rsidRDefault="00EF13F2" w:rsidP="00DD20D4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C67FF8">
        <w:rPr>
          <w:sz w:val="24"/>
          <w:szCs w:val="24"/>
        </w:rPr>
        <w:t xml:space="preserve">Disconnect/remove power source from gun to perform maintenance, move to another work area, or clear jams. </w:t>
      </w:r>
    </w:p>
    <w:p w14:paraId="75379431" w14:textId="77777777" w:rsidR="00EF13F2" w:rsidRPr="00C67FF8" w:rsidRDefault="00EF13F2" w:rsidP="00D47B8A">
      <w:pPr>
        <w:pStyle w:val="ListParagraph"/>
        <w:numPr>
          <w:ilvl w:val="1"/>
          <w:numId w:val="8"/>
        </w:numPr>
        <w:spacing w:after="0"/>
        <w:rPr>
          <w:sz w:val="24"/>
          <w:szCs w:val="24"/>
        </w:rPr>
      </w:pPr>
      <w:r w:rsidRPr="00C67FF8">
        <w:rPr>
          <w:sz w:val="24"/>
          <w:szCs w:val="24"/>
        </w:rPr>
        <w:t>Train on safe operating procedures, proper body placement and correct PPE use.</w:t>
      </w:r>
    </w:p>
    <w:p w14:paraId="703D1D93" w14:textId="77777777" w:rsidR="00EF13F2" w:rsidRDefault="00EF13F2" w:rsidP="00E06AF7">
      <w:pPr>
        <w:pStyle w:val="ListParagraph"/>
        <w:spacing w:after="0"/>
        <w:ind w:left="0"/>
        <w:rPr>
          <w:sz w:val="28"/>
          <w:szCs w:val="28"/>
        </w:rPr>
      </w:pPr>
      <w:r w:rsidRPr="00FA1803">
        <w:rPr>
          <w:sz w:val="28"/>
          <w:szCs w:val="28"/>
        </w:rPr>
        <w:lastRenderedPageBreak/>
        <w:t>End of Document</w:t>
      </w:r>
    </w:p>
    <w:p w14:paraId="73A48151" w14:textId="77777777" w:rsidR="00EF13F2" w:rsidRPr="00683C02" w:rsidRDefault="00EF13F2" w:rsidP="00C67FF8">
      <w:pPr>
        <w:spacing w:after="80"/>
        <w:rPr>
          <w:b/>
        </w:rPr>
      </w:pPr>
      <w:r w:rsidRPr="00683C02">
        <w:rPr>
          <w:b/>
        </w:rPr>
        <w:t>Disclaimer</w:t>
      </w:r>
    </w:p>
    <w:p w14:paraId="0901F671" w14:textId="77777777" w:rsidR="00EF13F2" w:rsidRDefault="00EF13F2" w:rsidP="00C67FF8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Pr="00683C02">
        <w:rPr>
          <w:i/>
          <w:iCs/>
        </w:rPr>
        <w:t xml:space="preserve">guideline. </w:t>
      </w:r>
      <w:r w:rsidR="00661911" w:rsidRPr="00661911">
        <w:rPr>
          <w:i/>
          <w:iCs/>
        </w:rPr>
        <w:t>Natural Stone Institute</w:t>
      </w:r>
      <w:r w:rsidR="00661911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2B5803D3" w14:textId="77777777" w:rsidR="00EF13F2" w:rsidRPr="000B7628" w:rsidRDefault="00EF13F2" w:rsidP="00E06AF7">
      <w:pPr>
        <w:pStyle w:val="ListParagraph"/>
        <w:spacing w:after="0"/>
        <w:ind w:left="0"/>
      </w:pPr>
    </w:p>
    <w:sectPr w:rsidR="00EF13F2" w:rsidRPr="000B7628" w:rsidSect="00C20AD9">
      <w:footerReference w:type="default" r:id="rId8"/>
      <w:pgSz w:w="15840" w:h="12240" w:orient="landscape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39A18" w14:textId="77777777" w:rsidR="00EF13F2" w:rsidRDefault="00EF13F2" w:rsidP="002F0643">
      <w:pPr>
        <w:spacing w:after="0" w:line="240" w:lineRule="auto"/>
      </w:pPr>
      <w:r>
        <w:separator/>
      </w:r>
    </w:p>
  </w:endnote>
  <w:endnote w:type="continuationSeparator" w:id="0">
    <w:p w14:paraId="3C3AE383" w14:textId="77777777" w:rsidR="00EF13F2" w:rsidRDefault="00EF13F2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775D2" w14:textId="77777777" w:rsidR="00EF13F2" w:rsidRDefault="00EF13F2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Stone-JHA-005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17F29" w14:textId="77777777" w:rsidR="00EF13F2" w:rsidRDefault="00EF13F2" w:rsidP="002F0643">
      <w:pPr>
        <w:spacing w:after="0" w:line="240" w:lineRule="auto"/>
      </w:pPr>
      <w:r>
        <w:separator/>
      </w:r>
    </w:p>
  </w:footnote>
  <w:footnote w:type="continuationSeparator" w:id="0">
    <w:p w14:paraId="328D15DF" w14:textId="77777777" w:rsidR="00EF13F2" w:rsidRDefault="00EF13F2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84978"/>
    <w:multiLevelType w:val="hybridMultilevel"/>
    <w:tmpl w:val="444CA2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415DD"/>
    <w:rsid w:val="00092DA9"/>
    <w:rsid w:val="000B64B1"/>
    <w:rsid w:val="000B7628"/>
    <w:rsid w:val="001473B8"/>
    <w:rsid w:val="00191506"/>
    <w:rsid w:val="001A6923"/>
    <w:rsid w:val="001D5C5D"/>
    <w:rsid w:val="001D71F9"/>
    <w:rsid w:val="00210328"/>
    <w:rsid w:val="00226516"/>
    <w:rsid w:val="00230B28"/>
    <w:rsid w:val="00275F34"/>
    <w:rsid w:val="00286B06"/>
    <w:rsid w:val="002C295C"/>
    <w:rsid w:val="002C621F"/>
    <w:rsid w:val="002F0643"/>
    <w:rsid w:val="0032376B"/>
    <w:rsid w:val="00337DAC"/>
    <w:rsid w:val="00350EA7"/>
    <w:rsid w:val="00354F02"/>
    <w:rsid w:val="0035551D"/>
    <w:rsid w:val="00394504"/>
    <w:rsid w:val="00394E37"/>
    <w:rsid w:val="003A2360"/>
    <w:rsid w:val="003E30D9"/>
    <w:rsid w:val="00440A20"/>
    <w:rsid w:val="00447C41"/>
    <w:rsid w:val="004617DB"/>
    <w:rsid w:val="00480BD0"/>
    <w:rsid w:val="00497C56"/>
    <w:rsid w:val="004A497A"/>
    <w:rsid w:val="004B5E26"/>
    <w:rsid w:val="004B7C17"/>
    <w:rsid w:val="00532586"/>
    <w:rsid w:val="00541EBC"/>
    <w:rsid w:val="00553989"/>
    <w:rsid w:val="0056137B"/>
    <w:rsid w:val="005707DF"/>
    <w:rsid w:val="0059177D"/>
    <w:rsid w:val="005E2AFA"/>
    <w:rsid w:val="005E7753"/>
    <w:rsid w:val="005F24A6"/>
    <w:rsid w:val="005F5437"/>
    <w:rsid w:val="006178EF"/>
    <w:rsid w:val="0062201F"/>
    <w:rsid w:val="006275D3"/>
    <w:rsid w:val="00645E17"/>
    <w:rsid w:val="00651C13"/>
    <w:rsid w:val="00661911"/>
    <w:rsid w:val="00670257"/>
    <w:rsid w:val="00677E98"/>
    <w:rsid w:val="00683C02"/>
    <w:rsid w:val="00685CA0"/>
    <w:rsid w:val="00686737"/>
    <w:rsid w:val="00696D2D"/>
    <w:rsid w:val="006F3373"/>
    <w:rsid w:val="00702D60"/>
    <w:rsid w:val="007109AD"/>
    <w:rsid w:val="00757436"/>
    <w:rsid w:val="00765F3E"/>
    <w:rsid w:val="00790127"/>
    <w:rsid w:val="007965A6"/>
    <w:rsid w:val="007B1638"/>
    <w:rsid w:val="007E0021"/>
    <w:rsid w:val="007F04F2"/>
    <w:rsid w:val="00841612"/>
    <w:rsid w:val="0088048E"/>
    <w:rsid w:val="008A1BF9"/>
    <w:rsid w:val="008C1B78"/>
    <w:rsid w:val="008E4216"/>
    <w:rsid w:val="008E4313"/>
    <w:rsid w:val="008F62A4"/>
    <w:rsid w:val="00924AD1"/>
    <w:rsid w:val="00937FA1"/>
    <w:rsid w:val="00940AFD"/>
    <w:rsid w:val="00954242"/>
    <w:rsid w:val="0096069D"/>
    <w:rsid w:val="00962FE6"/>
    <w:rsid w:val="009752D0"/>
    <w:rsid w:val="009A41E9"/>
    <w:rsid w:val="009D6566"/>
    <w:rsid w:val="009D6DCC"/>
    <w:rsid w:val="009F338F"/>
    <w:rsid w:val="00A00DA8"/>
    <w:rsid w:val="00A2442B"/>
    <w:rsid w:val="00A72774"/>
    <w:rsid w:val="00A86DB1"/>
    <w:rsid w:val="00AA2314"/>
    <w:rsid w:val="00AF05C7"/>
    <w:rsid w:val="00B01582"/>
    <w:rsid w:val="00B178C4"/>
    <w:rsid w:val="00B22C42"/>
    <w:rsid w:val="00B3346C"/>
    <w:rsid w:val="00B45E5E"/>
    <w:rsid w:val="00B7338A"/>
    <w:rsid w:val="00BA0DC0"/>
    <w:rsid w:val="00BB73A6"/>
    <w:rsid w:val="00BD0202"/>
    <w:rsid w:val="00BD22D3"/>
    <w:rsid w:val="00BD564A"/>
    <w:rsid w:val="00C05140"/>
    <w:rsid w:val="00C0626A"/>
    <w:rsid w:val="00C20AD9"/>
    <w:rsid w:val="00C370BE"/>
    <w:rsid w:val="00C53DEA"/>
    <w:rsid w:val="00C67FF8"/>
    <w:rsid w:val="00C734F5"/>
    <w:rsid w:val="00C94EAE"/>
    <w:rsid w:val="00CC1118"/>
    <w:rsid w:val="00CE393D"/>
    <w:rsid w:val="00CE3D0F"/>
    <w:rsid w:val="00CF4171"/>
    <w:rsid w:val="00D47B8A"/>
    <w:rsid w:val="00D57218"/>
    <w:rsid w:val="00D6469F"/>
    <w:rsid w:val="00DC4BA2"/>
    <w:rsid w:val="00DD20D4"/>
    <w:rsid w:val="00DD7459"/>
    <w:rsid w:val="00E06AF7"/>
    <w:rsid w:val="00E37597"/>
    <w:rsid w:val="00E5305C"/>
    <w:rsid w:val="00E62EE3"/>
    <w:rsid w:val="00EB27B8"/>
    <w:rsid w:val="00EB7A08"/>
    <w:rsid w:val="00ED5B58"/>
    <w:rsid w:val="00EE5D81"/>
    <w:rsid w:val="00EF13F2"/>
    <w:rsid w:val="00EF64C2"/>
    <w:rsid w:val="00EF7144"/>
    <w:rsid w:val="00F26E0B"/>
    <w:rsid w:val="00F42617"/>
    <w:rsid w:val="00F941F5"/>
    <w:rsid w:val="00FA180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9ED588"/>
  <w15:docId w15:val="{F380580E-4773-4EA4-B9A5-D8D0B774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5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303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13</cp:revision>
  <cp:lastPrinted>2019-04-10T15:02:00Z</cp:lastPrinted>
  <dcterms:created xsi:type="dcterms:W3CDTF">2011-10-24T21:07:00Z</dcterms:created>
  <dcterms:modified xsi:type="dcterms:W3CDTF">2020-07-01T16:05:00Z</dcterms:modified>
</cp:coreProperties>
</file>